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30.07.24 Registrar_s Forwarding Notice enclosing 10.07.24 Order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30.07.24 Registrar_s Forwarding Notice enclosing 10.07.24 Order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30.07.24 Registrars Forwarding Notice enclosing 10.07.24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5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HC Order wrt Arbitration/30.07.24 Registrars Forwarding Notice enclosing 10.07.24 Order.pdf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`e6b44611bf6fe389a7ae8c8bfe4e016cf1d0128f78e8e8de10b6698f44a4c710`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30.07.24 Registrar_s Forwarding Notice enclosing 10.07.24 Order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1-5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1-5 --&gt;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No. J/AAR No.13-2024/3198/2024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Dated: 30/07/2024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HMR-4729/04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HIGH COURT OF BOMBAY AT GOA, PORVORIM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 for Appointment of Arbitrator No. 13/2024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Shah.,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And 3 Ors.,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 Applicant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R-1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R-2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R-3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Riva Trindade, Major of age, R/o Palbrika Mansion, NIO Circle, Dona Paula,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Tiswadi, Goa-403004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Mrs. Albertina Trindade, Major of age, R/o Palbrika Mansion, NIO Circle, Dona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Paula, Tiswadi, Goa-403004.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Mrs. Karita Trindade, Major of age, R/o Palbrika Mansion, NIO Circle, Dona Paula,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Tiswadi, Goa-403004.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Murlidhar Sadarangani, s/o Shamdas Jetaram Sadarangani, Aged 54 years,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Indian, R/o S-3, Eden Hall, Dr. Annie Beasant Road, Worli, Mumbai-400018.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WHEREAS the above named Applicant through Advocate Kaif Noorani, has filed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this Hon'ble Court the above Application for Appointment of Arbitrator No.13/2024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appointment of Arbitrator under Section 11 of the Arbitration and Conciliation Act, 1996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(copy enclosed).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WHEREAS the above Application for Appointment of Arbitrator No. 13/2024,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came up before this Hon'ble Court (Coram: BHARAT P. DESHPANDE, J.) on 10/07/2024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upon hearing Mr. Kaif Noorani, Advocate for the Applicant; this Hon'ble Court has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passed the following order: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P.C.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Heard Mr. Noorani learned counsel appearing for the applicant.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This is an application for the appointment of arbitrator under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Section 11(6) of Arbitration and Conciliation Act, 1996.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Vide Articles of Association executed on 01.04.2013, the parties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agreed that in case of dispute arising out of the said agreement,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same shall be referred to the Arbitrator. Clause 35 of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agreement refers to the intention of the parties to go before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Arbitrator.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Noorani submits that party to the first part expired and 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legal heirs inherited the said property. Since, the partnership is 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going forward and legal representatives are not cooperating, a notice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having an arbitration clause was issued to Respondents. However, vide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their reply dated 11.03.2024, they refused to refer the matter to the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į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 of 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Arbitrator.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Issue notice to Respondents returnable on 07.08.2024.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Apart from regular service, service by other modes is permitted.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You are, therefore, required to take note of the above order of this Hon'ble Court.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above Application for Appointment of Arbitrator No. 13/2024, will come up for Admission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07/08/2024 at 10.30 a.m. or thereafter on any other day as per the convenience of this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Court and that if no appearance is made on your behalf either in person or by an Advocate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this Court or an Agent duly authorized and instructed by you, it will be heard and determined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your absence.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If you, fail to appear and show cause as aforesaid, this Court will pass an order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prayed for by the applicants or such other order as this Court may deem proper.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WITNESS, the Hon'ble Shri Justice Devendra Kumar Upadhyaya, the Chief Justice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High Court of Bombay at Bombay, aforesaid this 30th day of July, 2024.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By order of the Court,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(Seema Ferrao)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Assistant Registrar,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High Court of Bombay at Goa,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Porvorim, Goa.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srp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Receipt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16/8/2024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 of 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