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Deed of Sale dt 25.04.06 to Pascoal Trindade (Annexure to Statement of Claim)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Deed of Sale dt 25.04.06 to Pascoal Trindade (Annexure to Statement of Claim)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Deed of Sale dt 25.04.06 to Pascoal Trindade (Annexure to Statement of Claim)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mixed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Imp. Documents/Deed of Sale dt 25.04.06 to Pascoal Trindade (Annexure to Statement of Claim).pdf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`e36c834aafd7dfc10a6dc3a595cdb3bcdb775e486409bf0a1176fa3c8ed768fa`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Deed of Sale dt 25.04.06 to Pascoal Trindade (Annexure to Statement of Claim)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1-16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1-16 --&gt;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बीस हजार रुपये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RUPE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R:20000 INDIA NON JUDICAL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 20000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गोवा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000741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201/loc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Pasega on daca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BETWEEN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#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DIONISIA DIAS E MERGULHAG alias MS. DIONISIA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DIAS, daughter of late Mr. Salvador Dias, aged about 70 years, housewife,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Indian National and residing at First Floor, Model Residency, St. Inez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Panaji, Goa, hereinafter called as "THE VENDOR" (which expression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JHESHERTED)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बीस हजार रुपये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RUPEESN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रुपये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Rs 20000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 NON JUDICIAL Rs.20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0000+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2/4/06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asasal 78 hidere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1,25,000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000710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shall unless repugnant to the context or meaning thereof shall deem to mean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include her heirs, legal representatives successors, executors.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administrators, nominees and assigns) OF THE FIRST PART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भानजा न्यायिक)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बीस हजार रुपये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RUPEESANS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Rs 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INDIANON UDICIAL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R:20000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गोवा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000739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jolutes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PASCOAL TRINIDADE, son of late Agostinho Trinidade, aged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about 62 years, mamed, busthossman, Indian national and having his office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near N10 Dona Path God hereftafter called "THE PURCHASER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बीस हजार रुपये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RUPEES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रुपये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005)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 NON JUDICIAL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Rs 200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770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000738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kaways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2014/06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fascon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faida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112200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(which expression shall unless repugnant to the context or meaning thereof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shall deem to mean and include his heirs, legal representatives, successors,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executors, administrators, nominees and assigns) OF THE SECOND)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R20000.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har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FROST CI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 NON JUDRIAL 20000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000737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M/S. RAGHURAT AMBA, &amp; Partnership Firms duly registered under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Indian Partnership. A having its registered office at Farimal Altinia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Pamun Gor, and represented in this act by it's senior Partner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RAGHURAL CAMBA, son of late Maama Porobo Tamba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MUDICHAY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R$ 5000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भारत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पाच हजार रुपये FIVE THOUSAND RUPEES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2014/06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Sabse of stampa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ane of the pen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Trinidada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Dan Pinter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2e lue is act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about 22 years, Civil Contractor, Indian National and residing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Parimal, Altinho, Panaji, Goa, and hereinafter called as "THE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CONFIRMING PARTY" (which expression shall unless repugnant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context or meaning thereof be deemed to mean and include nil the parti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constituting the firm) OF THE THIRD PART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72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WHEREAS there is Property BAILEM FONDIEM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SAVELI CALF or OOR", ored as orchard, benting Survey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93/3 of Village Bambolin umeasuring 35,600 102, which Property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beiciontler for de sake of bicity refered to as the "SAID PROPERTY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more particularly described in SCHEDULE 1 hereinafter appearing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delineated in tel colour boundary in the plan armexed hereto 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marked as ANNENORE 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WHEREAS Agreement of Sale Dr.21/04/2006 is entered into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between THE VENDOR THE PURCHASER and THE CONFIRMING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PARTY for sale of the SAID PROPERTY OF AS IS WHERE IS BASIS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superceding the provion Agreements in respect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tered between THE VENDOR THE CONFIRMING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WHEREAS all the remescations, covensals, wanaidies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terms and conditions contamed in the said Agreement E 24/05/2006 shal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deemed to be reproduced and incorporated in this Freed of Sale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WHEREAS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CONFIRMING PARTY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PURCHASER got the title of the SAHY PROPERTYvestigated to trace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mine as follows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Alexandre Rodngues had title to the following properties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mentioned below as per records of the Commmidade of Bambolim vide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Certificate issued by Clerk Marcos Vicent D'Araujo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11/4 part of Verics of Bailem Fondient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Another 1jort of the said Verica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Anorier Venica of cashew plantation and Chor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One Xir of the properly known as Donolog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One piece of coconut garden Cornecho and two remanent pieces.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further in another title 5 pieces of coconut garden called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Cupbeat Batta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Afeto Rudngs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vistes wned jointly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half and hail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 piese of coconut guden "Cumber Basta'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Verless of Cal Plactation known as "Batem Futalism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that the following properties are found entered in the name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his daughter Mana Conceicao Rodrigues: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One Verica of cashew plantation.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(b)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One piece of coconut garden called "Cumbeo: Batta".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(c)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One found port of the Verica Bailem Fondien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Another one fourth of Verica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(e)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Five pieces of coconut grove called Cumber Beit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(10)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(h)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One half of the first Verics called Bailem Fondiem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 pieces jointly held with her cousin Martinho Rodrigues..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Hause simrod half and half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 Vericns of cashew plantation called Bailem Bondlern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exospion of the plot one Kir of the properly known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Bucofein and one plecs of coconut ganden Comacho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it is sold to Sebastiao Figueiredo..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late Alexandre Rodrigues fell behind on his death his solo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shiversal heir Maria Conceicao Rodrigues.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(HD Thet Gregoria Geonano Mergulhao married to Maria Conceicao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Rodigues and as such inherited the estate of late Alexandre Rodrigues.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(iv)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Gregorio Germano Mergulho had two sons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Joveniano Paxiio Mergullo and Francisco Aleixa Dores Mergulino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(16)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Francisco Aleixo Dores Mergulho died a bachelor.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Emmanuel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after the demise of Emmanuel Joveniana Paixao Mergulhad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married to Maria Geraudes de Paragrica Viegas, Mr. Maximo Mergulho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his wife Mrs Dionisia Dias e Mergulhao became the sole heirs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74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inbent te este felt behind by their grandmother Mania Conceicao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Rodrigues married to Gregorio Geo Mergulhac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(vi) That subsequent to the death of Mr Maximo Mergulhao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26/03/1995 and in view of the Deed of Relinquishment Et. 13/05/1998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excouted by the heirs relinquishing their rights in respect of the properties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Mr. Maximo Mergulhao THE VENDOR became the sole owner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PROPERTY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WHEREAS THE CONFIRMING PARTY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PURCHASER verified the area of the SAID PROPERTY 35,60002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WHEREAS in the Agreement DE 24/04/2006 it provided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VENDOR hall ister and/or convey the SAIL PROPERTY 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request of THE CONFIRMING PARTY to THE PURCHASER without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any further responsibility on THE VENDOR whatsoever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WHEREAS THE PURCHASER has foday paid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VENDOR the balance consideration of Rs 50,00,000.00 (Rupees Fifty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Eakha Only) of the total agreed consideration for sale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of Rs. 50.55.200.00 (Rupees Fifty Lakhe Fifty Five Thousand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Two Hundred Chiyo the wint of which THE VENDOR do hereby admit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acknowledge which is it's adopted market value @Rs. 142.00 per Sq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meter considering the fact that THE PURCHASER through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CONFIRMING PARTY purchased the SAID PROPERTY on AS 18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WHERE IS BASIS and that THE CONFIRMING PARTY/THE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PURCHASER shall settle all the issues concoming the SAID PROPERTY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it in relation to the settlement with the Communidade of Bambolim,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other right holders or whomsoever without any reference/liability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VENDOR although the market value considered for the purpose of stamp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duty and registration is Rs. 62.30,000.00 @ Rs. 175.00 per Sq meter as per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Official Gazette, Government of Goo, Series I No. 12. Dt 19/06/2003,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considering the area of the SAID PROPERTY At 35,600 m2.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71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pausuance of the sand Agreement DL 24/04/2006,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representations, covenants, warranties, terms and conditions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shall be deemed to be reproduced und incorporated in this Deed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Sale and in consideration of the said sum of Rs. 50,55,200.00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(Rupees Fifty Lakhs Fifty Five Thousand Two Hundred Only)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paid by THE PURCHASER to THE VENDOR (the receipt where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VENDOR do hereby admit and acknowledge and give fill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discharge to THE PURCHASERY THE VENDOR do hereby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convey and transfer UNTO THE PURCHASER at the request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known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CONFIRMING PARTY the SAID PROPERTY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"BAILEM FONDIEM SAVELI GALP or "OHOR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admeasuring 35,600 m2 approximately, within the limits of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Panchayas Curca, Bambolim &amp; Talalim and more particularly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described in Schedule -I hereinafter appearing and for better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clearness delineated in red colour boundary in the Plan annexed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hereto as Annexure on AS IS WHERE IS BASIS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TOGETHER WITH all trees, fences, ways waters, lights, Water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coursca Hiberties, pavileges, ensements and appurtenances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whatsoever to the SAID PROPERTY belonging and in any way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appertaining to or usually held or occupied therewith or reputed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belong or he appurtenant thereto AND ALL the estate, right,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interest, property, claim or demand whatsoever of THE VENDOR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into or upon the SAID PROPERTY hereby conveyed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PURCHASER and every part thereof, TO HAVE AND TO HOLD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same unto and to the use of THE PURCHASER absolutely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forever together with title deeds, writings, musiments, and other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evidences of title as ordinary pass on such sale AND it is agreed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between the parties that with the execution of this Deed of Sale.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 the transaction between THE VENDOR, THE PURCHASER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CONFIRMING PARTY in respect of the sale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has finally come to an end.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76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11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CONFIRMING PARTY HE PURCHASER shall be solely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responible to comply with all the undertakings/commitments given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the Communidade of Bambeling the other sight holder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whomsoever without any reference of fability to THE VENDOR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 compliance, payment of compensation to them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orbenvise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CONFIRMING PARTY In acksowledgement of all the abaya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heroby continn t this Deed of sale between CHE VENDOR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URCHASER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SCHEDULE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PROPERTY breabove referred to)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 that pretty bearing Survey No. 93/2 sisted at Bartbolim known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BAILEM FONDIEM SAVELI GALI OROR" zoned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otchard, adincasing 35,000 mz apjuoximately, within the limits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Village Panchayat Cutca, Bambolan &amp; Tanillin Taluka of Tawadi,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Registration Sub-District of this District of North Goa and neither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described in land registration office or enrolled under matriz and bounded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 follows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Sin the Nor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Hy Hanholim Village-road &amp; Plot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surveyed under No. 107/7-11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South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Plot surveyed under No. 103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Plot surveyed under No 93/1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West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Plots surveyed under Nos.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93, 106, 107/1, 2, 3, 5 &amp; 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WITNESS WHEREOF the parties hereunder have signed thr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Deed on the day, month and year first heroinabove mentioned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presence of witnesses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77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12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HRST PART.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 DIONISIA DIAS E MERGULITAO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alias MIS DIONISIA DIAS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RHEL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78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13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SKINED AND DELIVERED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WITHINNAMED THE PURCHASER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SECOND PART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 FASCOAL TRINIDADE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LIEL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CHAS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14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SIGNED 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WITHINNAMUT THE CONFIRMING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PARTY OF THE THIRD PART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Fors AGHURAL TAMBA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PARTNER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 RAGHURAYTAMBA.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Partnership firm regresented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it's Seuior Parines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Raghurai Tanha.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LILER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80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15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presence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GOYAR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☐ ☐ ☐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16 of 16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STRAR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 Dionis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love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Duc, a Mergulha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dough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70,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Anding. It brez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Trinidade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Sto late Aportinho made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62 manie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Businessman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 Dona Pauk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 Ragh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haid Tanda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Tambe, she late Ram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Porobo Tamber aged 72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Cut Contactor, do famine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Juita execution of the so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Prendra as Mergulhar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SUB-REGISTRAR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SUN RES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STRAP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82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